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8CF95C" w14:textId="7FED1F67" w:rsidR="00814D90" w:rsidRDefault="00F0204A" w:rsidP="00DF78B5">
      <w:pPr>
        <w:spacing w:line="480" w:lineRule="auto"/>
        <w:rPr>
          <w:rFonts w:ascii="Times New Roman" w:hAnsi="Times New Roman" w:cs="Times New Roman"/>
        </w:rPr>
      </w:pPr>
      <w:r>
        <w:rPr>
          <w:rFonts w:ascii="Times New Roman" w:hAnsi="Times New Roman" w:cs="Times New Roman"/>
        </w:rPr>
        <w:t>Student Student</w:t>
      </w:r>
    </w:p>
    <w:p w14:paraId="49A50E6B" w14:textId="615E4EC9" w:rsidR="00DF78B5" w:rsidRDefault="00DF78B5" w:rsidP="00DF78B5">
      <w:pPr>
        <w:spacing w:line="480" w:lineRule="auto"/>
        <w:rPr>
          <w:rFonts w:ascii="Times New Roman" w:hAnsi="Times New Roman" w:cs="Times New Roman"/>
        </w:rPr>
      </w:pPr>
      <w:r>
        <w:rPr>
          <w:rFonts w:ascii="Times New Roman" w:hAnsi="Times New Roman" w:cs="Times New Roman"/>
        </w:rPr>
        <w:t xml:space="preserve">Professor Godfrey </w:t>
      </w:r>
    </w:p>
    <w:p w14:paraId="7A016EA0" w14:textId="493CB405" w:rsidR="00DF78B5" w:rsidRDefault="00DF78B5" w:rsidP="00DF78B5">
      <w:pPr>
        <w:spacing w:line="480" w:lineRule="auto"/>
        <w:rPr>
          <w:rFonts w:ascii="Times New Roman" w:hAnsi="Times New Roman" w:cs="Times New Roman"/>
        </w:rPr>
      </w:pPr>
      <w:r>
        <w:rPr>
          <w:rFonts w:ascii="Times New Roman" w:hAnsi="Times New Roman" w:cs="Times New Roman"/>
        </w:rPr>
        <w:t>Women and Gender Studies</w:t>
      </w:r>
    </w:p>
    <w:p w14:paraId="38D2F5DD" w14:textId="5A49C300" w:rsidR="00DF78B5" w:rsidRDefault="00DF78B5" w:rsidP="00DF78B5">
      <w:pPr>
        <w:spacing w:line="480" w:lineRule="auto"/>
        <w:rPr>
          <w:rFonts w:ascii="Times New Roman" w:hAnsi="Times New Roman" w:cs="Times New Roman"/>
        </w:rPr>
      </w:pPr>
      <w:r>
        <w:rPr>
          <w:rFonts w:ascii="Times New Roman" w:hAnsi="Times New Roman" w:cs="Times New Roman"/>
        </w:rPr>
        <w:t>7 April 2020</w:t>
      </w:r>
    </w:p>
    <w:p w14:paraId="5ACAABF8" w14:textId="3C52F5BB" w:rsidR="00DF78B5" w:rsidRDefault="00DF78B5" w:rsidP="00DF78B5">
      <w:pPr>
        <w:spacing w:line="480" w:lineRule="auto"/>
        <w:jc w:val="center"/>
        <w:rPr>
          <w:rFonts w:ascii="Times New Roman" w:hAnsi="Times New Roman" w:cs="Times New Roman"/>
        </w:rPr>
      </w:pPr>
      <w:r>
        <w:rPr>
          <w:rFonts w:ascii="Times New Roman" w:hAnsi="Times New Roman" w:cs="Times New Roman"/>
        </w:rPr>
        <w:t xml:space="preserve">Women in Advertisement </w:t>
      </w:r>
    </w:p>
    <w:p w14:paraId="6A13DB77" w14:textId="3B4B6A8D" w:rsidR="00DF78B5" w:rsidRDefault="00DF78B5" w:rsidP="00DF78B5">
      <w:pPr>
        <w:spacing w:line="480" w:lineRule="auto"/>
        <w:rPr>
          <w:rFonts w:ascii="Times New Roman" w:hAnsi="Times New Roman" w:cs="Times New Roman"/>
        </w:rPr>
      </w:pPr>
      <w:r>
        <w:rPr>
          <w:rFonts w:ascii="Times New Roman" w:hAnsi="Times New Roman" w:cs="Times New Roman"/>
        </w:rPr>
        <w:tab/>
        <w:t>The biggest way to catch someone’s attention is by using pop up ads on social media, in between television shows, and different pages in magazines. The problem in our society today is that big companies or corporations are using women in their marketing ads by degrading them in order to catch their target audience’s attention. Most of the time the women in these ads are overly sexualized and are made to look like unrealistic images of women. As a society we don’t think anything about these adds because they are so normalized in today’s culture and our society does not recognize how wrong it is. These ads also create an unrealistic representation of what women should look like and if they don’t look a certain way, then they are not considered beautiful. This also creates an unrealistic representation for men as well because they expect women to look like the models they see on television or in tabloids. In a fitness magazine called “Strong” there are numerous unrealistic images of women’s bodies. All of the women featured in the magazine are abnormally thin and very toned. A lot of the images shown sexualized women because they were wearing scandalous bikinis or workout outfits in their adds. Someone can be fit without being unrealistically skinny and toned. Ads in magazines such as this fitness ad make consumers feel like have unachievable beauty standards and are viewed as a sexual object instead of a person.</w:t>
      </w:r>
    </w:p>
    <w:p w14:paraId="574370D9" w14:textId="6BA29FE1" w:rsidR="00DF78B5" w:rsidRDefault="00DF78B5" w:rsidP="00DF78B5">
      <w:pPr>
        <w:spacing w:line="480" w:lineRule="auto"/>
        <w:rPr>
          <w:rFonts w:ascii="Times New Roman" w:hAnsi="Times New Roman" w:cs="Times New Roman"/>
        </w:rPr>
      </w:pPr>
      <w:r>
        <w:rPr>
          <w:rFonts w:ascii="Times New Roman" w:hAnsi="Times New Roman" w:cs="Times New Roman"/>
        </w:rPr>
        <w:tab/>
        <w:t xml:space="preserve">The ad in “Strong” magazine has a slogan at the top saying “slim down for spring. Shred up for summer”. The ad features super coach and master trainer Jennifer Nicole Lee. She is </w:t>
      </w:r>
      <w:r>
        <w:rPr>
          <w:rFonts w:ascii="Times New Roman" w:hAnsi="Times New Roman" w:cs="Times New Roman"/>
        </w:rPr>
        <w:lastRenderedPageBreak/>
        <w:t xml:space="preserve">shown holding up a dumbbell weight in a super tiny bikini. Her hair has loose, wavy curls and her waist is abnormally small in the photo. There is no reason why this fitness model should be half naked in order to promote being fit. This image was clearly taken to make women feel like they need to have a super thin waist and be toned in order to be strong. Just because someone has a size zero waist does not mean they are strong. Everyday women do not usually have overly large breasts, a thin waist, and a toned butt. Every woman’s body is different and for them to feel like they have to have this body type in order to be fit and strong is so unrealistic. When young girls see ads like this online or in magazines it can cause eating disorders, self-harm, and depression. In </w:t>
      </w:r>
      <w:proofErr w:type="spellStart"/>
      <w:r>
        <w:rPr>
          <w:rFonts w:ascii="Times New Roman" w:hAnsi="Times New Roman" w:cs="Times New Roman"/>
          <w:i/>
          <w:iCs/>
        </w:rPr>
        <w:t>Missrepresentation</w:t>
      </w:r>
      <w:proofErr w:type="spellEnd"/>
      <w:r>
        <w:rPr>
          <w:rFonts w:ascii="Times New Roman" w:hAnsi="Times New Roman" w:cs="Times New Roman"/>
        </w:rPr>
        <w:t xml:space="preserve">, they stated that “the more women self-objectify they become depressed, have eating disorders, have lower confidence, lower ambition, lower cognitive functioning, and lower GPA’s”. The only way that this beauty is achievable is if women go through extreme and unhealthy measures to make themselves look like what they see in this ad. This type of beauty will never be accomplished because of all the unhealthy measures women do to try and make themselves look like the woman they see in the ad. Most of the time it makes them look worse and can lead to many long-term issues. Becky Thompson states that eating disorders “are rooted in systematic and pervasive attempts to control to control women’s body sizes and appetites” (Thompson 422). Ads such as this fitness ad make women feel like they have to change themselves in order to be perceived as beautiful. This also causes women to feel like it is a competition to become the most inhuman woman in the room to avoid being judged by others. </w:t>
      </w:r>
    </w:p>
    <w:p w14:paraId="58DC58B2" w14:textId="3B1866DF" w:rsidR="00DF78B5" w:rsidRDefault="00DF78B5" w:rsidP="00DF78B5">
      <w:pPr>
        <w:spacing w:line="480" w:lineRule="auto"/>
        <w:rPr>
          <w:rFonts w:ascii="Times New Roman" w:hAnsi="Times New Roman" w:cs="Times New Roman"/>
        </w:rPr>
      </w:pPr>
      <w:r>
        <w:rPr>
          <w:rFonts w:ascii="Times New Roman" w:hAnsi="Times New Roman" w:cs="Times New Roman"/>
        </w:rPr>
        <w:tab/>
        <w:t xml:space="preserve">Ads such as this one featured in the “Stronger” magazine make women look like they are sexual objects and mean nothing else to society. In the ad with Jennifer Nicole Lee, there was no reason why she had to be displayed half naked in a bikini to show that she is shredded. Being in </w:t>
      </w:r>
      <w:r>
        <w:rPr>
          <w:rFonts w:ascii="Times New Roman" w:hAnsi="Times New Roman" w:cs="Times New Roman"/>
        </w:rPr>
        <w:lastRenderedPageBreak/>
        <w:t xml:space="preserve">a tight fit bikini has nothing to do with how strong someone is. Although this magazine is intended for women, it does not stop men from buying this magazine to prey on the women featured in the magazine. When men view women as sexual objects at a younger age it can carry on into their adulthood. This can also cause men to be more violent towards women and they can commit terrible crimes such as rape. Once young men reach college, they often are able to commit rape and most of the time can get away with it. An incident that happened at Florida State University explains how an eighteen-year-old girl was gang raped by four fraternity men and once police found her “blood-alcohol concentration was .349 percent, more than three times the legal limit. One law enforcement officer reported that sexual intercourse occurred during the time the victim was unconscious” (Martin and Hummer 472). Unfortunate events like these prove how men in our society view women and how they are sex objects to them and can be easily disposed. When our society continues to degrade women and make them feel as if they are defined by their body parts, then it makes it easier for the rest of society to harm them and not feel guilty about it. </w:t>
      </w:r>
    </w:p>
    <w:p w14:paraId="322F5B18" w14:textId="2D354BEF" w:rsidR="00DF78B5" w:rsidRDefault="00DF78B5" w:rsidP="00DF78B5">
      <w:pPr>
        <w:spacing w:line="480" w:lineRule="auto"/>
        <w:rPr>
          <w:rFonts w:ascii="Times New Roman" w:hAnsi="Times New Roman" w:cs="Times New Roman"/>
        </w:rPr>
      </w:pPr>
      <w:r>
        <w:rPr>
          <w:rFonts w:ascii="Times New Roman" w:hAnsi="Times New Roman" w:cs="Times New Roman"/>
        </w:rPr>
        <w:tab/>
        <w:t xml:space="preserve">In conclusion, it is clear that magazines such as “Stronger” magazine use their ads to give women unachievable beauty standards and sexually objectifying them that causes men to have false expectations as to what evert day women should look like. The “slim down for spring. Shred up for summer” campaign is one of the countless ads seen in our society that uses a woman’s body and beauty to market her to the rest of the world. A lot of companies have been more inclusive and have used more ideal everyday women in campaigns, but some companies partake in sexually objectifying women because they know sex sells. Ads such as this one </w:t>
      </w:r>
      <w:proofErr w:type="gramStart"/>
      <w:r>
        <w:rPr>
          <w:rFonts w:ascii="Times New Roman" w:hAnsi="Times New Roman" w:cs="Times New Roman"/>
        </w:rPr>
        <w:t>are</w:t>
      </w:r>
      <w:proofErr w:type="gramEnd"/>
      <w:r>
        <w:rPr>
          <w:rFonts w:ascii="Times New Roman" w:hAnsi="Times New Roman" w:cs="Times New Roman"/>
        </w:rPr>
        <w:t xml:space="preserve"> a lie to women and men across the world. If women continue to believe the </w:t>
      </w:r>
      <w:proofErr w:type="gramStart"/>
      <w:r>
        <w:rPr>
          <w:rFonts w:ascii="Times New Roman" w:hAnsi="Times New Roman" w:cs="Times New Roman"/>
        </w:rPr>
        <w:t>lies</w:t>
      </w:r>
      <w:proofErr w:type="gramEnd"/>
      <w:r>
        <w:rPr>
          <w:rFonts w:ascii="Times New Roman" w:hAnsi="Times New Roman" w:cs="Times New Roman"/>
        </w:rPr>
        <w:t xml:space="preserve"> they see in ads they are automatically setting themselves up for becoming victims of violence and being seen as </w:t>
      </w:r>
      <w:r>
        <w:rPr>
          <w:rFonts w:ascii="Times New Roman" w:hAnsi="Times New Roman" w:cs="Times New Roman"/>
        </w:rPr>
        <w:lastRenderedPageBreak/>
        <w:t xml:space="preserve">sex objects. The only way this will change is if society starts accepting women for who they are on the inside and not their appearance. </w:t>
      </w:r>
    </w:p>
    <w:p w14:paraId="70AED8F4" w14:textId="77777777" w:rsidR="00DF78B5" w:rsidRDefault="00DF78B5">
      <w:pPr>
        <w:rPr>
          <w:rFonts w:ascii="Times New Roman" w:hAnsi="Times New Roman" w:cs="Times New Roman"/>
        </w:rPr>
      </w:pPr>
      <w:r>
        <w:rPr>
          <w:rFonts w:ascii="Times New Roman" w:hAnsi="Times New Roman" w:cs="Times New Roman"/>
        </w:rPr>
        <w:br w:type="page"/>
      </w:r>
    </w:p>
    <w:p w14:paraId="319E9E8D" w14:textId="12D1A9F9" w:rsidR="00DF78B5" w:rsidRPr="00DF78B5" w:rsidRDefault="003775A1" w:rsidP="00DF78B5">
      <w:pPr>
        <w:spacing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1072754D" wp14:editId="5B90B1B9">
            <wp:extent cx="7924800" cy="5943600"/>
            <wp:effectExtent l="0" t="0" r="0" b="0"/>
            <wp:docPr id="1" name="Picture 1" descr="A picture containing person, man, indoor, moni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9953.jpeg"/>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p>
    <w:sectPr w:rsidR="00DF78B5" w:rsidRPr="00DF78B5" w:rsidSect="00DB530D">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A8E380" w14:textId="77777777" w:rsidR="009F01B8" w:rsidRDefault="009F01B8" w:rsidP="00DF78B5">
      <w:r>
        <w:separator/>
      </w:r>
    </w:p>
  </w:endnote>
  <w:endnote w:type="continuationSeparator" w:id="0">
    <w:p w14:paraId="3EBDF20D" w14:textId="77777777" w:rsidR="009F01B8" w:rsidRDefault="009F01B8" w:rsidP="00DF7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9B7149" w14:textId="77777777" w:rsidR="009F01B8" w:rsidRDefault="009F01B8" w:rsidP="00DF78B5">
      <w:r>
        <w:separator/>
      </w:r>
    </w:p>
  </w:footnote>
  <w:footnote w:type="continuationSeparator" w:id="0">
    <w:p w14:paraId="00AF930D" w14:textId="77777777" w:rsidR="009F01B8" w:rsidRDefault="009F01B8" w:rsidP="00DF7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06705289"/>
      <w:docPartObj>
        <w:docPartGallery w:val="Page Numbers (Top of Page)"/>
        <w:docPartUnique/>
      </w:docPartObj>
    </w:sdtPr>
    <w:sdtEndPr>
      <w:rPr>
        <w:rStyle w:val="PageNumber"/>
      </w:rPr>
    </w:sdtEndPr>
    <w:sdtContent>
      <w:p w14:paraId="58ABE27A" w14:textId="385675E5" w:rsidR="00DF78B5" w:rsidRDefault="00DF78B5" w:rsidP="00A4130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AADB4C" w14:textId="77777777" w:rsidR="00DF78B5" w:rsidRDefault="00DF78B5" w:rsidP="00DF78B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Times New Roman" w:hAnsi="Times New Roman" w:cs="Times New Roman"/>
      </w:rPr>
      <w:id w:val="547024836"/>
      <w:docPartObj>
        <w:docPartGallery w:val="Page Numbers (Top of Page)"/>
        <w:docPartUnique/>
      </w:docPartObj>
    </w:sdtPr>
    <w:sdtEndPr>
      <w:rPr>
        <w:rStyle w:val="PageNumber"/>
      </w:rPr>
    </w:sdtEndPr>
    <w:sdtContent>
      <w:p w14:paraId="77B4C762" w14:textId="19C40EE5" w:rsidR="00DF78B5" w:rsidRPr="00DF78B5" w:rsidRDefault="00F0204A" w:rsidP="00A41303">
        <w:pPr>
          <w:pStyle w:val="Header"/>
          <w:framePr w:wrap="none" w:vAnchor="text" w:hAnchor="margin" w:xAlign="right" w:y="1"/>
          <w:rPr>
            <w:rStyle w:val="PageNumber"/>
            <w:rFonts w:ascii="Times New Roman" w:hAnsi="Times New Roman" w:cs="Times New Roman"/>
          </w:rPr>
        </w:pPr>
        <w:r>
          <w:rPr>
            <w:rStyle w:val="PageNumber"/>
            <w:rFonts w:ascii="Times New Roman" w:hAnsi="Times New Roman" w:cs="Times New Roman"/>
          </w:rPr>
          <w:t>Student</w:t>
        </w:r>
        <w:r w:rsidR="00DF78B5" w:rsidRPr="00DF78B5">
          <w:rPr>
            <w:rStyle w:val="PageNumber"/>
            <w:rFonts w:ascii="Times New Roman" w:hAnsi="Times New Roman" w:cs="Times New Roman"/>
          </w:rPr>
          <w:t xml:space="preserve"> </w:t>
        </w:r>
        <w:r w:rsidR="00DF78B5" w:rsidRPr="00DF78B5">
          <w:rPr>
            <w:rStyle w:val="PageNumber"/>
            <w:rFonts w:ascii="Times New Roman" w:hAnsi="Times New Roman" w:cs="Times New Roman"/>
          </w:rPr>
          <w:fldChar w:fldCharType="begin"/>
        </w:r>
        <w:r w:rsidR="00DF78B5" w:rsidRPr="00DF78B5">
          <w:rPr>
            <w:rStyle w:val="PageNumber"/>
            <w:rFonts w:ascii="Times New Roman" w:hAnsi="Times New Roman" w:cs="Times New Roman"/>
          </w:rPr>
          <w:instrText xml:space="preserve"> PAGE </w:instrText>
        </w:r>
        <w:r w:rsidR="00DF78B5" w:rsidRPr="00DF78B5">
          <w:rPr>
            <w:rStyle w:val="PageNumber"/>
            <w:rFonts w:ascii="Times New Roman" w:hAnsi="Times New Roman" w:cs="Times New Roman"/>
          </w:rPr>
          <w:fldChar w:fldCharType="separate"/>
        </w:r>
        <w:r w:rsidR="00DF78B5" w:rsidRPr="00DF78B5">
          <w:rPr>
            <w:rStyle w:val="PageNumber"/>
            <w:rFonts w:ascii="Times New Roman" w:hAnsi="Times New Roman" w:cs="Times New Roman"/>
            <w:noProof/>
          </w:rPr>
          <w:t>1</w:t>
        </w:r>
        <w:r w:rsidR="00DF78B5" w:rsidRPr="00DF78B5">
          <w:rPr>
            <w:rStyle w:val="PageNumber"/>
            <w:rFonts w:ascii="Times New Roman" w:hAnsi="Times New Roman" w:cs="Times New Roman"/>
          </w:rPr>
          <w:fldChar w:fldCharType="end"/>
        </w:r>
      </w:p>
    </w:sdtContent>
  </w:sdt>
  <w:p w14:paraId="68B15FCA" w14:textId="77777777" w:rsidR="00DF78B5" w:rsidRPr="00DF78B5" w:rsidRDefault="00DF78B5" w:rsidP="00DF78B5">
    <w:pPr>
      <w:pStyle w:val="Header"/>
      <w:ind w:right="360"/>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8B5"/>
    <w:rsid w:val="003775A1"/>
    <w:rsid w:val="007E2D78"/>
    <w:rsid w:val="009F01B8"/>
    <w:rsid w:val="00DB530D"/>
    <w:rsid w:val="00DF78B5"/>
    <w:rsid w:val="00EC7AEC"/>
    <w:rsid w:val="00F02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E9D57F"/>
  <w15:chartTrackingRefBased/>
  <w15:docId w15:val="{5F4BFEE0-14D2-AC4E-AB19-04CBB2C6E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8B5"/>
    <w:pPr>
      <w:tabs>
        <w:tab w:val="center" w:pos="4680"/>
        <w:tab w:val="right" w:pos="9360"/>
      </w:tabs>
    </w:pPr>
  </w:style>
  <w:style w:type="character" w:customStyle="1" w:styleId="HeaderChar">
    <w:name w:val="Header Char"/>
    <w:basedOn w:val="DefaultParagraphFont"/>
    <w:link w:val="Header"/>
    <w:uiPriority w:val="99"/>
    <w:rsid w:val="00DF78B5"/>
  </w:style>
  <w:style w:type="character" w:styleId="PageNumber">
    <w:name w:val="page number"/>
    <w:basedOn w:val="DefaultParagraphFont"/>
    <w:uiPriority w:val="99"/>
    <w:semiHidden/>
    <w:unhideWhenUsed/>
    <w:rsid w:val="00DF78B5"/>
  </w:style>
  <w:style w:type="paragraph" w:styleId="Footer">
    <w:name w:val="footer"/>
    <w:basedOn w:val="Normal"/>
    <w:link w:val="FooterChar"/>
    <w:uiPriority w:val="99"/>
    <w:unhideWhenUsed/>
    <w:rsid w:val="00DF78B5"/>
    <w:pPr>
      <w:tabs>
        <w:tab w:val="center" w:pos="4680"/>
        <w:tab w:val="right" w:pos="9360"/>
      </w:tabs>
    </w:pPr>
  </w:style>
  <w:style w:type="character" w:customStyle="1" w:styleId="FooterChar">
    <w:name w:val="Footer Char"/>
    <w:basedOn w:val="DefaultParagraphFont"/>
    <w:link w:val="Footer"/>
    <w:uiPriority w:val="99"/>
    <w:rsid w:val="00DF7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894</Words>
  <Characters>5096</Characters>
  <Application>Microsoft Office Word</Application>
  <DocSecurity>0</DocSecurity>
  <Lines>42</Lines>
  <Paragraphs>11</Paragraphs>
  <ScaleCrop>false</ScaleCrop>
  <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Megan Bordeaux</dc:creator>
  <cp:keywords/>
  <dc:description/>
  <cp:lastModifiedBy>GODFREY, ESTHER</cp:lastModifiedBy>
  <cp:revision>2</cp:revision>
  <dcterms:created xsi:type="dcterms:W3CDTF">2020-05-28T12:24:00Z</dcterms:created>
  <dcterms:modified xsi:type="dcterms:W3CDTF">2020-05-28T12:24:00Z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ca6640-7970-499b-9589-ea1462fbd36c_Enabled">
    <vt:lpwstr>true</vt:lpwstr>
  </property>
  <property fmtid="{D5CDD505-2E9C-101B-9397-08002B2CF9AE}" pid="3" name="MSIP_Label_75ca6640-7970-499b-9589-ea1462fbd36c_SetDate">
    <vt:lpwstr>2020-03-31T01:48:09Z</vt:lpwstr>
  </property>
  <property fmtid="{D5CDD505-2E9C-101B-9397-08002B2CF9AE}" pid="4" name="MSIP_Label_75ca6640-7970-499b-9589-ea1462fbd36c_Method">
    <vt:lpwstr>Standard</vt:lpwstr>
  </property>
  <property fmtid="{D5CDD505-2E9C-101B-9397-08002B2CF9AE}" pid="5" name="MSIP_Label_75ca6640-7970-499b-9589-ea1462fbd36c_Name">
    <vt:lpwstr>General</vt:lpwstr>
  </property>
  <property fmtid="{D5CDD505-2E9C-101B-9397-08002B2CF9AE}" pid="6" name="MSIP_Label_75ca6640-7970-499b-9589-ea1462fbd36c_SiteId">
    <vt:lpwstr>8cba7b62-9e86-46c6-9b1b-06504a61c72d</vt:lpwstr>
  </property>
  <property fmtid="{D5CDD505-2E9C-101B-9397-08002B2CF9AE}" pid="7" name="MSIP_Label_75ca6640-7970-499b-9589-ea1462fbd36c_ActionId">
    <vt:lpwstr>2d03bcd9-77cb-472b-88b8-0000d8b5cedb</vt:lpwstr>
  </property>
  <property fmtid="{D5CDD505-2E9C-101B-9397-08002B2CF9AE}" pid="8" name="MSIP_Label_75ca6640-7970-499b-9589-ea1462fbd36c_ContentBits">
    <vt:lpwstr>0</vt:lpwstr>
  </property>
</Properties>
</file>